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63" w:rsidRPr="00AD4ACC" w:rsidRDefault="00AD4ACC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Universi</w:t>
      </w:r>
      <w:r w:rsidR="0009298E" w:rsidRPr="00AD4ACC">
        <w:rPr>
          <w:rFonts w:ascii="Arial" w:hAnsi="Arial" w:cs="Arial"/>
          <w:sz w:val="24"/>
          <w:szCs w:val="24"/>
          <w:lang w:val="es-MX"/>
        </w:rPr>
        <w:t>dad Guadalajara Lamar</w:t>
      </w:r>
    </w:p>
    <w:p w:rsidR="0009298E" w:rsidRPr="00AD4ACC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Licenciatura en psicología</w:t>
      </w:r>
    </w:p>
    <w:p w:rsidR="0009298E" w:rsidRPr="00AD4ACC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Daniela Fabiola Díaz García</w:t>
      </w:r>
    </w:p>
    <w:p w:rsidR="0009298E" w:rsidRPr="00AD4ACC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1 de Octubre del 2011</w:t>
      </w:r>
    </w:p>
    <w:p w:rsidR="0009298E" w:rsidRPr="00AD4ACC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09298E" w:rsidRPr="00AD4ACC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¿De qué manera formulan los investigadores cualitativos sus preguntas y con que objetivo?</w:t>
      </w:r>
    </w:p>
    <w:p w:rsidR="0009298E" w:rsidRDefault="0009298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D4ACC">
        <w:rPr>
          <w:rFonts w:ascii="Arial" w:hAnsi="Arial" w:cs="Arial"/>
          <w:sz w:val="24"/>
          <w:szCs w:val="24"/>
          <w:lang w:val="es-MX"/>
        </w:rPr>
        <w:t>Los investigadores desarrollan conceptos e interrelaciones, partiendo de los datos, no recogiendo datos para evaluar modelos, hipótesis o teorías preconcebidas</w:t>
      </w:r>
      <w:r w:rsidR="00AD4ACC" w:rsidRPr="00AD4ACC">
        <w:rPr>
          <w:rFonts w:ascii="Arial" w:hAnsi="Arial" w:cs="Arial"/>
          <w:sz w:val="24"/>
          <w:szCs w:val="24"/>
          <w:lang w:val="es-MX"/>
        </w:rPr>
        <w:t>. En los estudios cualitativos, los investigadores siguen un diseño de la investigación flexible. Comienzan sus estudios con interrogantes formuladas va</w:t>
      </w:r>
      <w:r w:rsidR="00AD4ACC">
        <w:rPr>
          <w:rFonts w:ascii="Arial" w:hAnsi="Arial" w:cs="Arial"/>
          <w:sz w:val="24"/>
          <w:szCs w:val="24"/>
          <w:lang w:val="es-MX"/>
        </w:rPr>
        <w:t>gamente.</w:t>
      </w:r>
    </w:p>
    <w:p w:rsidR="00AD4ACC" w:rsidRDefault="00AD4ACC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El investigador ve el escenario y a las personas en una perspectiva holística.</w:t>
      </w:r>
    </w:p>
    <w:p w:rsidR="00AD4ACC" w:rsidRDefault="00AD4ACC" w:rsidP="00AD4ACC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AD4ACC" w:rsidRDefault="00AD4ACC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¿Qué características componen las entrevistas en la observación participante desde la investigación cual</w:t>
      </w:r>
      <w:r w:rsidR="004B199E">
        <w:rPr>
          <w:rFonts w:ascii="Arial" w:hAnsi="Arial" w:cs="Arial"/>
          <w:sz w:val="24"/>
          <w:szCs w:val="24"/>
          <w:lang w:val="es-MX"/>
        </w:rPr>
        <w:t>itativa</w:t>
      </w:r>
      <w:r>
        <w:rPr>
          <w:rFonts w:ascii="Arial" w:hAnsi="Arial" w:cs="Arial"/>
          <w:sz w:val="24"/>
          <w:szCs w:val="24"/>
          <w:lang w:val="es-MX"/>
        </w:rPr>
        <w:t>?</w:t>
      </w:r>
    </w:p>
    <w:p w:rsidR="004B199E" w:rsidRDefault="004B199E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Los investigadores tratan de no desentonar en la estructura. Las entrevistas siguen un modelo de conversación normal y no de un intercambio formal de preguntas y respuestas; aunque ellos no pueden eliminar sus efectos sobre las personas que estudian, intentan controlarlos o reducirlos al mínimo o por lo menos entenderlos cuando interpretan sus datos.</w:t>
      </w:r>
    </w:p>
    <w:p w:rsidR="00802805" w:rsidRDefault="00802805" w:rsidP="00AD4ACC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802805" w:rsidRDefault="00633C80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proofErr w:type="gramStart"/>
      <w:r>
        <w:rPr>
          <w:rFonts w:ascii="Arial" w:hAnsi="Arial" w:cs="Arial"/>
          <w:sz w:val="24"/>
          <w:szCs w:val="24"/>
          <w:lang w:val="es-MX"/>
        </w:rPr>
        <w:t>¿</w:t>
      </w:r>
      <w:proofErr w:type="gramEnd"/>
      <w:r>
        <w:rPr>
          <w:rFonts w:ascii="Arial" w:hAnsi="Arial" w:cs="Arial"/>
          <w:sz w:val="24"/>
          <w:szCs w:val="24"/>
          <w:lang w:val="es-MX"/>
        </w:rPr>
        <w:t>Por qué se dice que la investigación cualitativa no se ha refinado tanto como otros enfoques investigativos_</w:t>
      </w:r>
    </w:p>
    <w:p w:rsidR="00633C80" w:rsidRPr="00AD4ACC" w:rsidRDefault="00633C80" w:rsidP="00AD4ACC">
      <w:p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Por la naturaleza de los métodos en sí mismos. Los investigadores cualitativos son flexibles en cuanto al modo que conducen sus  estudios, alentados a crear su propio método, siguen directrices orientadoras, pero no reglas, los métodos sirven al investigador, nunca el investigador es un esclavo de un procedimiento o técnica.</w:t>
      </w:r>
    </w:p>
    <w:p w:rsidR="00AD4ACC" w:rsidRPr="0009298E" w:rsidRDefault="00AD4ACC">
      <w:pPr>
        <w:rPr>
          <w:lang w:val="es-MX"/>
        </w:rPr>
      </w:pPr>
    </w:p>
    <w:sectPr w:rsidR="00AD4ACC" w:rsidRPr="0009298E" w:rsidSect="008C6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98E"/>
    <w:rsid w:val="0009298E"/>
    <w:rsid w:val="004B199E"/>
    <w:rsid w:val="00633C80"/>
    <w:rsid w:val="0076758F"/>
    <w:rsid w:val="00802805"/>
    <w:rsid w:val="008C6763"/>
    <w:rsid w:val="00AD4ACC"/>
    <w:rsid w:val="00E6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2011-10-01T12:19:00Z</dcterms:created>
  <dcterms:modified xsi:type="dcterms:W3CDTF">2011-10-01T13:13:00Z</dcterms:modified>
</cp:coreProperties>
</file>